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C91" w:rsidRPr="00643788" w:rsidRDefault="00BD6C91" w:rsidP="00BD6C9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23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.04.2020  </w:t>
      </w:r>
      <w:r w:rsidRPr="00643788">
        <w:rPr>
          <w:rFonts w:ascii="Times New Roman" w:hAnsi="Times New Roman" w:cs="Times New Roman"/>
          <w:sz w:val="24"/>
          <w:szCs w:val="24"/>
          <w:lang w:val="tt-RU"/>
        </w:rPr>
        <w:t xml:space="preserve">5 класс. </w:t>
      </w:r>
    </w:p>
    <w:p w:rsidR="00BD6C91" w:rsidRPr="00267968" w:rsidRDefault="00BD6C91" w:rsidP="00BD6C9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C6BC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>
        <w:rPr>
          <w:rFonts w:ascii="Times New Roman" w:hAnsi="Times New Roman"/>
          <w:b/>
          <w:sz w:val="24"/>
          <w:szCs w:val="24"/>
          <w:lang w:val="tt-RU"/>
        </w:rPr>
        <w:t>Плауннар.</w:t>
      </w:r>
      <w:r w:rsidR="002B3A14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Наратбашлар.</w:t>
      </w:r>
      <w:r w:rsidR="002B3A14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tt-RU"/>
        </w:rPr>
        <w:t xml:space="preserve"> Абагалар.</w:t>
      </w:r>
    </w:p>
    <w:p w:rsidR="00BD6C91" w:rsidRPr="00B970CB" w:rsidRDefault="00BD6C91" w:rsidP="00BD6C9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970CB">
        <w:rPr>
          <w:rFonts w:ascii="Times New Roman" w:hAnsi="Times New Roman" w:cs="Times New Roman"/>
          <w:b/>
          <w:sz w:val="24"/>
          <w:szCs w:val="24"/>
          <w:lang w:val="tt-RU"/>
        </w:rPr>
        <w:t>Яңа дәрес материалын өйрәнү.</w:t>
      </w:r>
    </w:p>
    <w:p w:rsidR="00BD6C91" w:rsidRPr="00BD6C91" w:rsidRDefault="00BD6C91" w:rsidP="00BD6C9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21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нче параграфны укып чыгыгыз, и</w:t>
      </w:r>
      <w:r w:rsidRPr="000B0620">
        <w:rPr>
          <w:rFonts w:ascii="Times New Roman" w:hAnsi="Times New Roman" w:cs="Times New Roman"/>
          <w:sz w:val="24"/>
          <w:szCs w:val="24"/>
          <w:lang w:val="tt-RU"/>
        </w:rPr>
        <w:t>нте</w:t>
      </w:r>
      <w:r>
        <w:rPr>
          <w:rFonts w:ascii="Times New Roman" w:hAnsi="Times New Roman" w:cs="Times New Roman"/>
          <w:sz w:val="24"/>
          <w:szCs w:val="24"/>
          <w:lang w:val="tt-RU"/>
        </w:rPr>
        <w:t>рнет  ресурслар белән танышыгыз:</w:t>
      </w:r>
      <w:r w:rsidRPr="007D0383">
        <w:rPr>
          <w:lang w:val="tt-RU"/>
        </w:rPr>
        <w:t xml:space="preserve"> </w:t>
      </w:r>
    </w:p>
    <w:p w:rsidR="00BD6C91" w:rsidRPr="00E8280D" w:rsidRDefault="00BD6C91" w:rsidP="00BD6C91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BD6C91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http://www.youtube.com/w</w:t>
        </w:r>
        <w:r w:rsidRPr="00BD6C91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a</w:t>
        </w:r>
        <w:r w:rsidRPr="00BD6C91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tch?v=c5yiPx15iVg</w:t>
        </w:r>
      </w:hyperlink>
      <w:r w:rsidR="002B3A14">
        <w:rPr>
          <w:rFonts w:ascii="Times New Roman" w:hAnsi="Times New Roman" w:cs="Times New Roman"/>
          <w:sz w:val="24"/>
          <w:szCs w:val="24"/>
          <w:lang w:val="tt-RU"/>
        </w:rPr>
        <w:t xml:space="preserve"> (дәрестә</w:t>
      </w:r>
      <w:r w:rsidR="00E8280D">
        <w:rPr>
          <w:rFonts w:ascii="Times New Roman" w:hAnsi="Times New Roman" w:cs="Times New Roman"/>
          <w:sz w:val="24"/>
          <w:szCs w:val="24"/>
          <w:lang w:val="tt-RU"/>
        </w:rPr>
        <w:t xml:space="preserve"> карау өчен)</w:t>
      </w:r>
    </w:p>
    <w:p w:rsidR="00BD6C91" w:rsidRDefault="00BD6C91" w:rsidP="00BD6C91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7" w:history="1">
        <w:r w:rsidRPr="007B3609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http://www.youtube.com/watch?v=SJ3wB7Dztuw</w:t>
        </w:r>
      </w:hyperlink>
      <w:r w:rsidR="00E8280D">
        <w:rPr>
          <w:rFonts w:ascii="Times New Roman" w:hAnsi="Times New Roman" w:cs="Times New Roman"/>
          <w:sz w:val="24"/>
          <w:szCs w:val="24"/>
          <w:lang w:val="tt-RU"/>
        </w:rPr>
        <w:t xml:space="preserve"> (дәрестән тыш вакытта карый аласыз)</w:t>
      </w:r>
    </w:p>
    <w:p w:rsidR="00E8280D" w:rsidRDefault="00E8280D" w:rsidP="00E8280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E8280D">
        <w:rPr>
          <w:rFonts w:ascii="Times New Roman" w:hAnsi="Times New Roman" w:cs="Times New Roman"/>
          <w:sz w:val="24"/>
          <w:szCs w:val="24"/>
          <w:lang w:val="tt-RU"/>
        </w:rPr>
        <w:t>Параграф м</w:t>
      </w:r>
      <w:r w:rsidR="008526DD">
        <w:rPr>
          <w:rFonts w:ascii="Times New Roman" w:hAnsi="Times New Roman" w:cs="Times New Roman"/>
          <w:sz w:val="24"/>
          <w:szCs w:val="24"/>
          <w:lang w:val="tt-RU"/>
        </w:rPr>
        <w:t xml:space="preserve">атериалын кулланып абага, плаун, наратбашларга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хас гомуми билгеләрне языгыз (1 абза</w:t>
      </w:r>
      <w:r w:rsidRPr="00E8280D">
        <w:rPr>
          <w:rFonts w:ascii="Times New Roman" w:hAnsi="Times New Roman" w:cs="Times New Roman"/>
          <w:sz w:val="24"/>
          <w:szCs w:val="24"/>
          <w:lang w:val="tt-RU"/>
        </w:rPr>
        <w:t>ц</w:t>
      </w:r>
      <w:r w:rsidR="008526DD">
        <w:rPr>
          <w:rFonts w:ascii="Times New Roman" w:hAnsi="Times New Roman" w:cs="Times New Roman"/>
          <w:sz w:val="24"/>
          <w:szCs w:val="24"/>
          <w:lang w:val="tt-RU"/>
        </w:rPr>
        <w:t>тан</w:t>
      </w:r>
      <w:r w:rsidRPr="00E8280D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8526DD">
        <w:rPr>
          <w:rFonts w:ascii="Times New Roman" w:hAnsi="Times New Roman" w:cs="Times New Roman"/>
          <w:sz w:val="24"/>
          <w:szCs w:val="24"/>
          <w:lang w:val="tt-RU"/>
        </w:rPr>
        <w:t xml:space="preserve"> (Кыскача гына язабыз. Мәсәлән: 1. Үләнчел үсемлекләр; 2. ...)</w:t>
      </w:r>
    </w:p>
    <w:p w:rsidR="00E8280D" w:rsidRDefault="00E8280D" w:rsidP="00E8280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Лаборатор эш эшлибез</w:t>
      </w:r>
      <w:r w:rsidRPr="00064946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06494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064946" w:rsidRPr="00064946">
        <w:rPr>
          <w:rFonts w:ascii="Times New Roman" w:hAnsi="Times New Roman" w:cs="Times New Roman"/>
          <w:b/>
          <w:sz w:val="24"/>
          <w:szCs w:val="24"/>
          <w:lang w:val="tt-RU"/>
        </w:rPr>
        <w:t>”</w:t>
      </w:r>
      <w:r w:rsidRPr="00064946">
        <w:rPr>
          <w:rFonts w:ascii="Times New Roman" w:hAnsi="Times New Roman" w:cs="Times New Roman"/>
          <w:b/>
          <w:sz w:val="24"/>
          <w:szCs w:val="24"/>
          <w:lang w:val="tt-RU"/>
        </w:rPr>
        <w:t>Споралы наратбашның төзелеше</w:t>
      </w:r>
      <w:r w:rsidR="00064946" w:rsidRPr="00064946">
        <w:rPr>
          <w:rFonts w:ascii="Times New Roman" w:hAnsi="Times New Roman" w:cs="Times New Roman"/>
          <w:b/>
          <w:sz w:val="24"/>
          <w:szCs w:val="24"/>
          <w:lang w:val="tt-RU"/>
        </w:rPr>
        <w:t>”</w:t>
      </w:r>
      <w:r w:rsidRPr="00064946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06494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064946" w:rsidRPr="00064946">
        <w:rPr>
          <w:rFonts w:ascii="Times New Roman" w:hAnsi="Times New Roman" w:cs="Times New Roman"/>
          <w:sz w:val="24"/>
          <w:szCs w:val="24"/>
          <w:lang w:val="tt-RU"/>
        </w:rPr>
        <w:t>(дәфтәргә язабыз теманы)</w:t>
      </w:r>
    </w:p>
    <w:p w:rsidR="00064946" w:rsidRPr="00064946" w:rsidRDefault="00064946" w:rsidP="0006494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17469" cy="1322154"/>
            <wp:effectExtent l="0" t="0" r="6985" b="0"/>
            <wp:docPr id="1" name="Рисунок 1" descr="https://fs00.infourok.ru/images/doc/137/160058/img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37/160058/img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76" r="11218" b="1"/>
                    <a:stretch/>
                  </pic:blipFill>
                  <pic:spPr bwMode="auto">
                    <a:xfrm>
                      <a:off x="0" y="0"/>
                      <a:ext cx="1918337" cy="132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80D" w:rsidRDefault="00E8280D" w:rsidP="002B3A14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Рәсем буенча наратбашның җәйге һәм язгы бәбәкләрен өйрәнегез.</w:t>
      </w:r>
      <w:r w:rsidR="008526DD">
        <w:rPr>
          <w:rFonts w:ascii="Times New Roman" w:hAnsi="Times New Roman" w:cs="Times New Roman"/>
          <w:sz w:val="24"/>
          <w:szCs w:val="24"/>
          <w:lang w:val="tt-RU"/>
        </w:rPr>
        <w:t xml:space="preserve"> Китап ярдәмендә кыскача гына төзелешен тасвирлап языгыз (тамырча, бәбәк, яфрак турында)</w:t>
      </w:r>
    </w:p>
    <w:p w:rsidR="00E8280D" w:rsidRDefault="00E8280D" w:rsidP="002B3A14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Споралы башакчыкны карагыз. </w:t>
      </w:r>
      <w:r w:rsidR="008526DD">
        <w:rPr>
          <w:rFonts w:ascii="Times New Roman" w:hAnsi="Times New Roman" w:cs="Times New Roman"/>
          <w:sz w:val="24"/>
          <w:szCs w:val="24"/>
          <w:lang w:val="tt-RU"/>
        </w:rPr>
        <w:t xml:space="preserve">Сорауга җавап языгыз. </w:t>
      </w:r>
      <w:r>
        <w:rPr>
          <w:rFonts w:ascii="Times New Roman" w:hAnsi="Times New Roman" w:cs="Times New Roman"/>
          <w:sz w:val="24"/>
          <w:szCs w:val="24"/>
          <w:lang w:val="tt-RU"/>
        </w:rPr>
        <w:t>Наратбашлар тереклегендә</w:t>
      </w:r>
      <w:r w:rsidR="008526DD">
        <w:rPr>
          <w:rFonts w:ascii="Times New Roman" w:hAnsi="Times New Roman" w:cs="Times New Roman"/>
          <w:sz w:val="24"/>
          <w:szCs w:val="24"/>
          <w:lang w:val="tt-RU"/>
        </w:rPr>
        <w:t xml:space="preserve">  спораларның әһәмияте нәрсәдә</w:t>
      </w:r>
      <w:r w:rsidR="008526DD" w:rsidRPr="008526DD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8526DD" w:rsidRDefault="008526DD" w:rsidP="002B3A14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Наратбашның язгы һәм җәйге бәбәкләренең рәсемен ясагыз, төп өлешләрен күрсәтегез (сабак, яфрак, тамырча, споралы башакчык)</w:t>
      </w:r>
    </w:p>
    <w:p w:rsidR="008526DD" w:rsidRDefault="008526DD" w:rsidP="002B3A14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064946">
        <w:rPr>
          <w:rFonts w:ascii="Times New Roman" w:hAnsi="Times New Roman" w:cs="Times New Roman"/>
          <w:sz w:val="24"/>
          <w:szCs w:val="24"/>
          <w:lang w:val="tt-RU"/>
        </w:rPr>
        <w:t xml:space="preserve">Лаборатор эш эшлибез </w:t>
      </w:r>
      <w:r w:rsidR="00064946" w:rsidRPr="00064946">
        <w:rPr>
          <w:rFonts w:ascii="Times New Roman" w:hAnsi="Times New Roman" w:cs="Times New Roman"/>
          <w:b/>
          <w:sz w:val="24"/>
          <w:szCs w:val="24"/>
          <w:lang w:val="tt-RU"/>
        </w:rPr>
        <w:t>“Споралы абаганың төзелеше”.</w:t>
      </w:r>
      <w:r w:rsidR="0006494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64946" w:rsidRDefault="00064946" w:rsidP="002B3A14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 </w:t>
      </w:r>
      <w:r w:rsidR="00DC52AE">
        <w:rPr>
          <w:rFonts w:ascii="Times New Roman" w:hAnsi="Times New Roman" w:cs="Times New Roman"/>
          <w:sz w:val="24"/>
          <w:szCs w:val="24"/>
          <w:lang w:val="tt-RU"/>
        </w:rPr>
        <w:t>Китаптагы  р</w:t>
      </w:r>
      <w:r>
        <w:rPr>
          <w:rFonts w:ascii="Times New Roman" w:hAnsi="Times New Roman" w:cs="Times New Roman"/>
          <w:sz w:val="24"/>
          <w:szCs w:val="24"/>
          <w:lang w:val="tt-RU"/>
        </w:rPr>
        <w:t>әсем буенча абаганың тышкы төзелешен карагыз</w:t>
      </w:r>
      <w:r w:rsidR="00DC52AE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3F596E">
        <w:rPr>
          <w:rFonts w:ascii="Times New Roman" w:hAnsi="Times New Roman" w:cs="Times New Roman"/>
          <w:sz w:val="24"/>
          <w:szCs w:val="24"/>
          <w:lang w:val="tt-RU"/>
        </w:rPr>
        <w:t>Абага рәсемен ясап, рәсемдә төп өлешләрен күрсәтегез (яфрак, тамырча, яш</w:t>
      </w:r>
      <w:r w:rsidR="003F596E" w:rsidRPr="003F596E">
        <w:rPr>
          <w:rFonts w:ascii="Times New Roman" w:hAnsi="Times New Roman" w:cs="Times New Roman"/>
          <w:sz w:val="24"/>
          <w:szCs w:val="24"/>
          <w:lang w:val="tt-RU"/>
        </w:rPr>
        <w:t xml:space="preserve">ь яфрак). </w:t>
      </w:r>
      <w:r w:rsidR="003F596E">
        <w:rPr>
          <w:rFonts w:ascii="Times New Roman" w:hAnsi="Times New Roman" w:cs="Times New Roman"/>
          <w:sz w:val="24"/>
          <w:szCs w:val="24"/>
          <w:lang w:val="tt-RU"/>
        </w:rPr>
        <w:t>Тамырчаларның төсе, формасы, вайяларның төсе, формасы турындагы җөмләләрне китаптан табып күчереп языгыз.</w:t>
      </w:r>
    </w:p>
    <w:p w:rsidR="003F596E" w:rsidRPr="003F596E" w:rsidRDefault="003F596E" w:rsidP="002B3A14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 Рәсемнән вайяның аскы ягындагы көрән төерләрне карагыз. Алар нәрсә дип атала</w:t>
      </w:r>
      <w:r w:rsidRPr="003F596E">
        <w:rPr>
          <w:rFonts w:ascii="Times New Roman" w:hAnsi="Times New Roman" w:cs="Times New Roman"/>
          <w:sz w:val="24"/>
          <w:szCs w:val="24"/>
          <w:lang w:val="tt-RU"/>
        </w:rPr>
        <w:t>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Аларда нәрсә үсеш ала</w:t>
      </w:r>
      <w:r w:rsidRPr="003F596E">
        <w:rPr>
          <w:rFonts w:ascii="Times New Roman" w:hAnsi="Times New Roman" w:cs="Times New Roman"/>
          <w:sz w:val="24"/>
          <w:szCs w:val="24"/>
          <w:lang w:val="tt-RU"/>
        </w:rPr>
        <w:t>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Абага тереклегендә спораның әһәмияте нәрсәдә</w:t>
      </w:r>
      <w:r w:rsidRPr="003F596E">
        <w:rPr>
          <w:rFonts w:ascii="Times New Roman" w:hAnsi="Times New Roman" w:cs="Times New Roman"/>
          <w:sz w:val="24"/>
          <w:szCs w:val="24"/>
          <w:lang w:val="tt-RU"/>
        </w:rPr>
        <w:t>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Сорауларга җавап языгыз.</w:t>
      </w:r>
    </w:p>
    <w:p w:rsidR="003F596E" w:rsidRDefault="003F596E" w:rsidP="002B3A14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3F59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Нинди билгеләренә карап абаганы югары төзелешле споралы үсемлекләргә кертәләр, языгыз.</w:t>
      </w:r>
    </w:p>
    <w:p w:rsidR="003F596E" w:rsidRDefault="003F596E" w:rsidP="002B3A14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4.Плаун, наратбаш, абагаларның әһәмияте турында укыгыз.</w:t>
      </w:r>
    </w:p>
    <w:p w:rsidR="002B3A14" w:rsidRDefault="00BD6C91" w:rsidP="002B3A1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1100B">
        <w:rPr>
          <w:rFonts w:ascii="Times New Roman" w:hAnsi="Times New Roman" w:cs="Times New Roman"/>
          <w:b/>
          <w:sz w:val="24"/>
          <w:szCs w:val="24"/>
          <w:lang w:val="tt-RU"/>
        </w:rPr>
        <w:t>Өй эше.</w:t>
      </w:r>
      <w:r w:rsidR="002B3A14">
        <w:rPr>
          <w:rFonts w:ascii="Times New Roman" w:hAnsi="Times New Roman" w:cs="Times New Roman"/>
          <w:sz w:val="24"/>
          <w:szCs w:val="24"/>
          <w:lang w:val="tt-RU"/>
        </w:rPr>
        <w:t xml:space="preserve"> Кабатларга  §21</w:t>
      </w:r>
      <w:r w:rsidRPr="0091100B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2B3A14">
        <w:rPr>
          <w:rFonts w:ascii="Times New Roman" w:hAnsi="Times New Roman" w:cs="Times New Roman"/>
          <w:sz w:val="24"/>
          <w:szCs w:val="24"/>
          <w:lang w:val="tt-RU"/>
        </w:rPr>
        <w:t>Биремнәрне эшләп бетерергә.</w:t>
      </w:r>
    </w:p>
    <w:p w:rsidR="00C360E0" w:rsidRPr="002B3A14" w:rsidRDefault="00BD6C9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B3A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Биремнәрне  тикшерү өчен укытучының  электрон почтасына  </w:t>
      </w:r>
      <w:r w:rsidRPr="002B3A14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2B3A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яки ватсапп номерына җибәрегез.  Эшләре</w:t>
      </w:r>
      <w:r w:rsidR="002B3A14">
        <w:rPr>
          <w:rFonts w:ascii="Times New Roman" w:hAnsi="Times New Roman" w:cs="Times New Roman"/>
          <w:b/>
          <w:sz w:val="24"/>
          <w:szCs w:val="24"/>
          <w:lang w:val="tt-RU"/>
        </w:rPr>
        <w:t>гезне сәг.19.00 га кадәр җибәр</w:t>
      </w:r>
      <w:r w:rsidRPr="002B3A14">
        <w:rPr>
          <w:rFonts w:ascii="Times New Roman" w:hAnsi="Times New Roman" w:cs="Times New Roman"/>
          <w:b/>
          <w:sz w:val="24"/>
          <w:szCs w:val="24"/>
          <w:lang w:val="tt-RU"/>
        </w:rPr>
        <w:t>еп бетерергә.</w:t>
      </w:r>
    </w:p>
    <w:sectPr w:rsidR="00C360E0" w:rsidRPr="002B3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6373F"/>
    <w:multiLevelType w:val="hybridMultilevel"/>
    <w:tmpl w:val="BEF67818"/>
    <w:lvl w:ilvl="0" w:tplc="2E502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584D75"/>
    <w:multiLevelType w:val="hybridMultilevel"/>
    <w:tmpl w:val="9F947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91"/>
    <w:rsid w:val="00064946"/>
    <w:rsid w:val="002B3A14"/>
    <w:rsid w:val="003F596E"/>
    <w:rsid w:val="008526DD"/>
    <w:rsid w:val="00BD6C91"/>
    <w:rsid w:val="00C360E0"/>
    <w:rsid w:val="00DC52AE"/>
    <w:rsid w:val="00E8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C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C9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8280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4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C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C9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8280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4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SJ3wB7Dztu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c5yiPx15iV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2020-04-22T13:20:00Z</dcterms:created>
  <dcterms:modified xsi:type="dcterms:W3CDTF">2020-04-22T14:33:00Z</dcterms:modified>
</cp:coreProperties>
</file>